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D" w:rsidRPr="00A543BE" w:rsidRDefault="00CE4B1D" w:rsidP="005203E5">
      <w:pPr>
        <w:jc w:val="center"/>
        <w:rPr>
          <w:b/>
          <w:color w:val="C00000"/>
          <w:sz w:val="72"/>
          <w:szCs w:val="72"/>
        </w:rPr>
      </w:pPr>
      <w:r w:rsidRPr="00A543BE">
        <w:rPr>
          <w:b/>
          <w:color w:val="C00000"/>
          <w:sz w:val="72"/>
          <w:szCs w:val="72"/>
        </w:rPr>
        <w:t>Knihovní řád</w:t>
      </w:r>
      <w:r w:rsidR="005203E5" w:rsidRPr="00A543BE">
        <w:rPr>
          <w:b/>
          <w:color w:val="C00000"/>
          <w:sz w:val="72"/>
          <w:szCs w:val="72"/>
        </w:rPr>
        <w:t xml:space="preserve"> obecní knihovny </w:t>
      </w:r>
      <w:proofErr w:type="spellStart"/>
      <w:r w:rsidR="005203E5" w:rsidRPr="00A543BE">
        <w:rPr>
          <w:b/>
          <w:color w:val="C00000"/>
          <w:sz w:val="72"/>
          <w:szCs w:val="72"/>
        </w:rPr>
        <w:t>Kateřinice</w:t>
      </w:r>
      <w:proofErr w:type="spellEnd"/>
    </w:p>
    <w:p w:rsidR="00CE4B1D" w:rsidRPr="00CE4B1D" w:rsidRDefault="00CE4B1D" w:rsidP="00FA6EF6">
      <w:pPr>
        <w:spacing w:line="240" w:lineRule="auto"/>
        <w:jc w:val="center"/>
        <w:rPr>
          <w:sz w:val="36"/>
          <w:szCs w:val="36"/>
        </w:rPr>
      </w:pPr>
      <w:r w:rsidRPr="00CE4B1D">
        <w:rPr>
          <w:b/>
          <w:sz w:val="36"/>
          <w:szCs w:val="36"/>
        </w:rPr>
        <w:t>1</w:t>
      </w:r>
      <w:r w:rsidRPr="00CE4B1D">
        <w:rPr>
          <w:sz w:val="36"/>
          <w:szCs w:val="36"/>
        </w:rPr>
        <w:t>.</w:t>
      </w:r>
    </w:p>
    <w:p w:rsidR="00CE4B1D" w:rsidRPr="00FD34C7" w:rsidRDefault="00CE4B1D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FD34C7">
        <w:rPr>
          <w:rFonts w:ascii="Arial" w:hAnsi="Arial" w:cs="Arial"/>
          <w:sz w:val="32"/>
          <w:szCs w:val="32"/>
        </w:rPr>
        <w:t>Obecní knihovna v</w:t>
      </w:r>
      <w:r w:rsidR="00DA7843">
        <w:rPr>
          <w:rFonts w:ascii="Arial" w:hAnsi="Arial" w:cs="Arial"/>
          <w:sz w:val="32"/>
          <w:szCs w:val="32"/>
        </w:rPr>
        <w:t> </w:t>
      </w:r>
      <w:proofErr w:type="spellStart"/>
      <w:r w:rsidR="00DA7843">
        <w:rPr>
          <w:rFonts w:ascii="Arial" w:hAnsi="Arial" w:cs="Arial"/>
          <w:sz w:val="32"/>
          <w:szCs w:val="32"/>
        </w:rPr>
        <w:t>Kateřinicích</w:t>
      </w:r>
      <w:proofErr w:type="spellEnd"/>
      <w:r w:rsidR="00DA7843">
        <w:rPr>
          <w:rFonts w:ascii="Arial" w:hAnsi="Arial" w:cs="Arial"/>
          <w:sz w:val="32"/>
          <w:szCs w:val="32"/>
        </w:rPr>
        <w:t xml:space="preserve"> </w:t>
      </w:r>
      <w:r w:rsidR="00FD34C7" w:rsidRPr="00FD34C7">
        <w:rPr>
          <w:rFonts w:ascii="Arial" w:hAnsi="Arial" w:cs="Arial"/>
          <w:sz w:val="32"/>
          <w:szCs w:val="32"/>
        </w:rPr>
        <w:t xml:space="preserve">(dále jen knihovna) je veřejnou </w:t>
      </w:r>
      <w:r w:rsidRPr="00FD34C7">
        <w:rPr>
          <w:rFonts w:ascii="Arial" w:hAnsi="Arial" w:cs="Arial"/>
          <w:sz w:val="32"/>
          <w:szCs w:val="32"/>
        </w:rPr>
        <w:t>univerzá</w:t>
      </w:r>
      <w:r w:rsidRPr="00FD34C7">
        <w:rPr>
          <w:rFonts w:ascii="Arial" w:hAnsi="Arial" w:cs="Arial"/>
          <w:sz w:val="32"/>
          <w:szCs w:val="32"/>
        </w:rPr>
        <w:t>l</w:t>
      </w:r>
      <w:r w:rsidRPr="00FD34C7">
        <w:rPr>
          <w:rFonts w:ascii="Arial" w:hAnsi="Arial" w:cs="Arial"/>
          <w:sz w:val="32"/>
          <w:szCs w:val="32"/>
        </w:rPr>
        <w:t>ní knihovnou</w:t>
      </w:r>
      <w:r w:rsidR="003F0554">
        <w:rPr>
          <w:rFonts w:ascii="Arial" w:hAnsi="Arial" w:cs="Arial"/>
          <w:sz w:val="32"/>
          <w:szCs w:val="32"/>
        </w:rPr>
        <w:t xml:space="preserve">, </w:t>
      </w:r>
      <w:r w:rsidR="00FD34C7">
        <w:rPr>
          <w:rFonts w:ascii="Arial" w:hAnsi="Arial" w:cs="Arial"/>
          <w:sz w:val="32"/>
          <w:szCs w:val="32"/>
        </w:rPr>
        <w:t>zajišťující všeobecnou a demokratickou dostupnost informací všem občanům v souladu s listinou lidských práv a svob</w:t>
      </w:r>
      <w:r w:rsidR="003F0554">
        <w:rPr>
          <w:rFonts w:ascii="Arial" w:hAnsi="Arial" w:cs="Arial"/>
          <w:sz w:val="32"/>
          <w:szCs w:val="32"/>
        </w:rPr>
        <w:t xml:space="preserve">od. </w:t>
      </w:r>
      <w:r w:rsidR="00FD34C7">
        <w:rPr>
          <w:rFonts w:ascii="Arial" w:hAnsi="Arial" w:cs="Arial"/>
          <w:sz w:val="32"/>
          <w:szCs w:val="32"/>
        </w:rPr>
        <w:t xml:space="preserve">Umožňuje </w:t>
      </w:r>
      <w:r w:rsidR="003F0554">
        <w:rPr>
          <w:rFonts w:ascii="Arial" w:hAnsi="Arial" w:cs="Arial"/>
          <w:sz w:val="32"/>
          <w:szCs w:val="32"/>
        </w:rPr>
        <w:t>všem bez rozdílu rovný přístup ke knihovnou poskytovaným knihovnickým a informačním službám, vymezeným knihovním zákonem</w:t>
      </w:r>
      <w:r w:rsidR="00FA6EF6">
        <w:rPr>
          <w:rFonts w:ascii="Arial" w:hAnsi="Arial" w:cs="Arial"/>
          <w:sz w:val="32"/>
          <w:szCs w:val="32"/>
        </w:rPr>
        <w:t xml:space="preserve"> </w:t>
      </w:r>
      <w:r w:rsidR="003F0554">
        <w:rPr>
          <w:rFonts w:ascii="Arial" w:hAnsi="Arial" w:cs="Arial"/>
          <w:sz w:val="32"/>
          <w:szCs w:val="32"/>
        </w:rPr>
        <w:t xml:space="preserve">(Zákon č. 257/2001 Sb., o knihovnách a podmínkách provozování veřejných knihovnických a informačních služeb) a ke kulturním hodnotám, obsažených v systematicky budovaných knihovních fondech. Knihovna podporuje kulturní a vzdělanostní rozvoj obyvatelstva, rozvoj tvůrčí práce člověka </w:t>
      </w:r>
      <w:r w:rsidR="00FA6EF6">
        <w:rPr>
          <w:rFonts w:ascii="Arial" w:hAnsi="Arial" w:cs="Arial"/>
          <w:sz w:val="32"/>
          <w:szCs w:val="32"/>
        </w:rPr>
        <w:t>a napomáhá udržovat kontinuitu s historickými tradicemi.</w:t>
      </w:r>
    </w:p>
    <w:p w:rsidR="00CE4B1D" w:rsidRPr="00A543BE" w:rsidRDefault="00FA6EF6" w:rsidP="00A543BE">
      <w:pPr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 w:rsidRPr="00A543BE">
        <w:rPr>
          <w:b/>
          <w:sz w:val="40"/>
          <w:szCs w:val="40"/>
        </w:rPr>
        <w:t>2.</w:t>
      </w:r>
    </w:p>
    <w:p w:rsidR="00FA6EF6" w:rsidRDefault="00FA6EF6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Knihovnické služby jsou poskytovány uživatelům v provozních místnostech knihovny prezenčním i absenčním půjčováním vlastního knihovního fondu,</w:t>
      </w:r>
      <w:r w:rsidR="00DA7843">
        <w:rPr>
          <w:rFonts w:ascii="Arial" w:hAnsi="Arial" w:cs="Arial"/>
          <w:sz w:val="32"/>
          <w:szCs w:val="32"/>
        </w:rPr>
        <w:t xml:space="preserve"> prostřednictvím meziknihovní vý</w:t>
      </w:r>
      <w:r>
        <w:rPr>
          <w:rFonts w:ascii="Arial" w:hAnsi="Arial" w:cs="Arial"/>
          <w:sz w:val="32"/>
          <w:szCs w:val="32"/>
        </w:rPr>
        <w:t>půjční služby i půjčování z fondů jiných knihoven.</w:t>
      </w:r>
    </w:p>
    <w:p w:rsidR="00FA6EF6" w:rsidRPr="00A543BE" w:rsidRDefault="00FA6EF6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3.</w:t>
      </w:r>
    </w:p>
    <w:p w:rsidR="00FA6EF6" w:rsidRDefault="00FA6EF6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Časový řád služeb je uveden v příloze knihovního řádu a na informační tabuli knihovny.</w:t>
      </w:r>
    </w:p>
    <w:p w:rsidR="00FA6EF6" w:rsidRPr="00A543BE" w:rsidRDefault="00FA6EF6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4.</w:t>
      </w:r>
    </w:p>
    <w:p w:rsidR="00FA6EF6" w:rsidRDefault="00FA6EF6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Obcí schválené poplatky (paušální administrativní poplatek, sankční poplatky,</w:t>
      </w:r>
      <w:r w:rsidR="00F0720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poplatky za služby, za které je provozovatel knihovny v</w:t>
      </w:r>
      <w:r w:rsidR="00F0720C">
        <w:rPr>
          <w:rFonts w:ascii="Arial" w:hAnsi="Arial" w:cs="Arial"/>
          <w:sz w:val="32"/>
          <w:szCs w:val="32"/>
        </w:rPr>
        <w:t xml:space="preserve"> souladu s knihovním zákonem oprávněn poplatky </w:t>
      </w:r>
      <w:r w:rsidR="00F0720C">
        <w:rPr>
          <w:rFonts w:ascii="Arial" w:hAnsi="Arial" w:cs="Arial"/>
          <w:sz w:val="32"/>
          <w:szCs w:val="32"/>
        </w:rPr>
        <w:lastRenderedPageBreak/>
        <w:t>stanovit) jsou uvedeny v ceníku služeb a sankcí (dále jen ceník), který je přílohou knihovního řádu.</w:t>
      </w:r>
    </w:p>
    <w:p w:rsidR="00F0720C" w:rsidRPr="00A543BE" w:rsidRDefault="00F0720C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5.</w:t>
      </w:r>
    </w:p>
    <w:p w:rsidR="00F0720C" w:rsidRDefault="00F0720C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Uživatelem knihovny se stává každý, kdo využije jejich služeb. Absenční půjčovní službu poskytuje knihovna jen těm uživatelům, kteří se stanou jejími čtenáři. Čtenář je povinen seznámit se s knihovním řádem včetně jeho příloh, který je veřejně přístupný v knihovně. Písemnou přihláškou a svým podpisem se zavazuje, že přistupuje na podmínky, za kterých jsou služby uvedené v knihovním řádu poskytována, a že odpovídá za ztrátu nebo poškození vypůjčených dokumentů podle knihovního řádu a příslušných právních předpisů.</w:t>
      </w:r>
    </w:p>
    <w:p w:rsidR="007D7B57" w:rsidRPr="00A543BE" w:rsidRDefault="007D7B57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6.</w:t>
      </w:r>
    </w:p>
    <w:p w:rsidR="007D7B57" w:rsidRDefault="007D7B57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Čtenářem knihovny se mohou stát:</w:t>
      </w:r>
    </w:p>
    <w:p w:rsidR="007D7B57" w:rsidRDefault="007D7B57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-občané ČR starší 15 let:po předložení občanského průkazu</w:t>
      </w:r>
    </w:p>
    <w:p w:rsidR="007D7B57" w:rsidRDefault="007D7B57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-děti a mládež do 15 let: pouze se souhlasem jednoho ze svých rodičů nebo jejich zákonných zástupců, stávají se tím uživateli dětského oddělení, speciální knihovnické služby (např. Internet,…</w:t>
      </w:r>
      <w:r w:rsidR="000642A2">
        <w:rPr>
          <w:rFonts w:ascii="Arial" w:hAnsi="Arial" w:cs="Arial"/>
          <w:sz w:val="32"/>
          <w:szCs w:val="32"/>
        </w:rPr>
        <w:t>) mohou využívat jen po podpisu plné moci jedním z rodičů nebo jejich zákonných zástupců v přítomnosti knihovníka,</w:t>
      </w:r>
    </w:p>
    <w:p w:rsidR="000642A2" w:rsidRDefault="000642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-cizí státní příslušník:po předložení cestovního pasu a povolení k pobytu</w:t>
      </w:r>
    </w:p>
    <w:p w:rsidR="000642A2" w:rsidRDefault="000642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-právnické osoby: žádají písemně a po předložení dokumentů je s nimi uzavřena smlouva o poskytování knihovnických služeb</w:t>
      </w:r>
    </w:p>
    <w:p w:rsidR="000642A2" w:rsidRDefault="000642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</w:t>
      </w:r>
    </w:p>
    <w:p w:rsidR="000642A2" w:rsidRDefault="000642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Každému čtenáři vydá knihovna čtenářský průkaz. Průkaz se vystavuje na kalendářní rok a jeho platnost je třeba každoročně obnovovat.</w:t>
      </w:r>
    </w:p>
    <w:p w:rsidR="000642A2" w:rsidRDefault="000642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Čtenářský průkaz je nepřenosný.</w:t>
      </w:r>
    </w:p>
    <w:p w:rsidR="000642A2" w:rsidRPr="00A543BE" w:rsidRDefault="000642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8.</w:t>
      </w:r>
    </w:p>
    <w:p w:rsidR="000642A2" w:rsidRDefault="00DA7843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Čtenář je povinen </w:t>
      </w:r>
      <w:r w:rsidR="000642A2">
        <w:rPr>
          <w:rFonts w:ascii="Arial" w:hAnsi="Arial" w:cs="Arial"/>
          <w:sz w:val="32"/>
          <w:szCs w:val="32"/>
        </w:rPr>
        <w:t>ohlásit změnu jména a bydliště, ztrátu čtenářského průkazu či poškození půjčeného dokumentu, za což uhradí sankční poplatek podle ceníku.</w:t>
      </w:r>
    </w:p>
    <w:p w:rsidR="00516AE2" w:rsidRPr="00A543BE" w:rsidRDefault="00516AE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9.</w:t>
      </w:r>
    </w:p>
    <w:p w:rsidR="00516AE2" w:rsidRDefault="00516AE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registraci v knihovně čtenář uhradí paušální administrativní poplatek dle ceníku. Tento poplatek opravňuje čtenáře k libovolnému počtu návštěv v kalendářním roce v knihovně, k absenčnímu či prezenčnímu půjčování knihovního fondu vlastní knihovny či prostřednictvím meziknihovní služby z jiných knihoven, k získání ústních bibliografických referenčních a faktografických informací a rešerší ke zprostředkování informací z vnějších informačních zdrojů,</w:t>
      </w:r>
      <w:r w:rsidR="002858F8">
        <w:rPr>
          <w:rFonts w:ascii="Arial" w:hAnsi="Arial" w:cs="Arial"/>
          <w:sz w:val="32"/>
          <w:szCs w:val="32"/>
        </w:rPr>
        <w:t xml:space="preserve"> zejména informací ze</w:t>
      </w:r>
      <w:r>
        <w:rPr>
          <w:rFonts w:ascii="Arial" w:hAnsi="Arial" w:cs="Arial"/>
          <w:sz w:val="32"/>
          <w:szCs w:val="32"/>
        </w:rPr>
        <w:t xml:space="preserve"> státní správy a samosprávy, k možnosti přístupu k informačním zdrojům prostřednictvím telekomunikačního zařízení,</w:t>
      </w:r>
      <w:r w:rsidR="002858F8">
        <w:rPr>
          <w:rFonts w:ascii="Arial" w:hAnsi="Arial" w:cs="Arial"/>
          <w:sz w:val="32"/>
          <w:szCs w:val="32"/>
        </w:rPr>
        <w:t xml:space="preserve"> ke kterým má knihovna bezplatný</w:t>
      </w:r>
      <w:r>
        <w:rPr>
          <w:rFonts w:ascii="Arial" w:hAnsi="Arial" w:cs="Arial"/>
          <w:sz w:val="32"/>
          <w:szCs w:val="32"/>
        </w:rPr>
        <w:t xml:space="preserve"> přístup. Za využívání dalších služeb čtenář uhradí poplatky dle ceníku, pokud je poplatek stanoven.</w:t>
      </w:r>
    </w:p>
    <w:p w:rsidR="002858F8" w:rsidRPr="00A543BE" w:rsidRDefault="002858F8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10.</w:t>
      </w:r>
    </w:p>
    <w:p w:rsidR="002858F8" w:rsidRDefault="002858F8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Při půjčování dokumentů z knihovního fondu knihovny platí ustanovení občanského zákoníku o půjčování věcí. Pro půjčování dokumentů zapůjčených z jiné knihovny mohou platit další podmiňující ustanovení, pokud je zapůjčující knihovna stanoví. </w:t>
      </w:r>
    </w:p>
    <w:p w:rsidR="002858F8" w:rsidRPr="00A543BE" w:rsidRDefault="002858F8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11.</w:t>
      </w:r>
    </w:p>
    <w:p w:rsidR="002858F8" w:rsidRDefault="002858F8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Čtenář může mít vypůjčené zpravidla 10 dokumentů. Vypůjčené dokumenty nesmí půjčovat dalším osobám.</w:t>
      </w:r>
    </w:p>
    <w:p w:rsidR="002858F8" w:rsidRPr="00A543BE" w:rsidRDefault="002858F8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12.</w:t>
      </w:r>
    </w:p>
    <w:p w:rsidR="002858F8" w:rsidRDefault="002858F8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Čtenář může být vyloučen z řad čtenářů pro porušení knihovního řádu a na základě vlastní žádosti.</w:t>
      </w:r>
    </w:p>
    <w:p w:rsidR="002858F8" w:rsidRDefault="002858F8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lastRenderedPageBreak/>
        <w:t>13</w:t>
      </w:r>
      <w:r>
        <w:rPr>
          <w:rFonts w:ascii="Arial" w:hAnsi="Arial" w:cs="Arial"/>
          <w:sz w:val="32"/>
          <w:szCs w:val="32"/>
        </w:rPr>
        <w:t>.</w:t>
      </w:r>
    </w:p>
    <w:p w:rsidR="002858F8" w:rsidRDefault="00751A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Výpůjční lhůta je u knih 1 měsíc, u časopisů 1 týden. Knihovna má právo zkrátit výpůjční dobu u vybraných dokumentů.</w:t>
      </w:r>
    </w:p>
    <w:p w:rsidR="00A543BE" w:rsidRPr="00A543BE" w:rsidRDefault="00A543BE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14.</w:t>
      </w:r>
    </w:p>
    <w:p w:rsidR="00A543BE" w:rsidRDefault="00A543BE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Výpůjční lhůta může být dvakrát prodloužena, nežádá-li dokument další čtenář. Výjimeč</w:t>
      </w:r>
      <w:r w:rsidR="00DA7843">
        <w:rPr>
          <w:rFonts w:ascii="Arial" w:hAnsi="Arial" w:cs="Arial"/>
          <w:sz w:val="32"/>
          <w:szCs w:val="32"/>
        </w:rPr>
        <w:t>ně je možné další prodloužení vý</w:t>
      </w:r>
      <w:r>
        <w:rPr>
          <w:rFonts w:ascii="Arial" w:hAnsi="Arial" w:cs="Arial"/>
          <w:sz w:val="32"/>
          <w:szCs w:val="32"/>
        </w:rPr>
        <w:t>půjčky, ale jen po předložení dokumentu.</w:t>
      </w:r>
    </w:p>
    <w:p w:rsidR="00751AA2" w:rsidRDefault="00751A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.</w:t>
      </w:r>
    </w:p>
    <w:p w:rsidR="00751AA2" w:rsidRDefault="00751A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Nevrátí-li čtenář ve stanovené lhůtě dokument půjčený mimo knihovnu, účtuje knihovna čtenáři pokutu z prodlení podle ceníků.</w:t>
      </w:r>
    </w:p>
    <w:p w:rsidR="00751AA2" w:rsidRPr="00A543BE" w:rsidRDefault="00751A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16.</w:t>
      </w:r>
    </w:p>
    <w:p w:rsidR="00751AA2" w:rsidRDefault="00751A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Nereaguje-li čtenář na vyzvání či uhrazení dokumentů, je celá záležitost řešena právní cestou.</w:t>
      </w:r>
    </w:p>
    <w:p w:rsidR="00751AA2" w:rsidRPr="00A543BE" w:rsidRDefault="00751A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17.</w:t>
      </w:r>
    </w:p>
    <w:p w:rsidR="00751AA2" w:rsidRDefault="00751A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Čtenář je povinen vrátit vypůjčenou knihovní jednotku v takovém stavu, v jakém ji převzal. Při převzetí si ji musí prohlédnout a všechny závady ihned ohlásit, jinak nese odpovědnost za všechny později zjištěné vady.</w:t>
      </w:r>
    </w:p>
    <w:p w:rsidR="00751AA2" w:rsidRPr="00A543BE" w:rsidRDefault="00751AA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18.</w:t>
      </w:r>
    </w:p>
    <w:p w:rsidR="00751AA2" w:rsidRDefault="00751AA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Při ztrátě nebo poškození </w:t>
      </w:r>
      <w:r w:rsidR="00F524AD">
        <w:rPr>
          <w:rFonts w:ascii="Arial" w:hAnsi="Arial" w:cs="Arial"/>
          <w:sz w:val="32"/>
          <w:szCs w:val="32"/>
        </w:rPr>
        <w:t xml:space="preserve">dokumentu je čtenář povinen nahradit způsobenou škodu, a to </w:t>
      </w:r>
      <w:proofErr w:type="gramStart"/>
      <w:r w:rsidR="00F524AD">
        <w:rPr>
          <w:rFonts w:ascii="Arial" w:hAnsi="Arial" w:cs="Arial"/>
          <w:sz w:val="32"/>
          <w:szCs w:val="32"/>
        </w:rPr>
        <w:t>buď</w:t>
      </w:r>
      <w:proofErr w:type="gramEnd"/>
      <w:r w:rsidR="00F524AD">
        <w:rPr>
          <w:rFonts w:ascii="Arial" w:hAnsi="Arial" w:cs="Arial"/>
          <w:sz w:val="32"/>
          <w:szCs w:val="32"/>
        </w:rPr>
        <w:t xml:space="preserve">  zajištěním stejného titulu nebo  finančně v ceně dokumentu ( v oprávněných případech může knihovna stanovit cenu, odpovídající nabídce a poptávce na knižním trhu ) a sankci za knihovnické zpracování dle </w:t>
      </w:r>
      <w:r w:rsidR="00E632B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524AD">
        <w:rPr>
          <w:rFonts w:ascii="Arial" w:hAnsi="Arial" w:cs="Arial"/>
          <w:sz w:val="32"/>
          <w:szCs w:val="32"/>
        </w:rPr>
        <w:t>ceníku.</w:t>
      </w:r>
      <w:proofErr w:type="gramEnd"/>
    </w:p>
    <w:p w:rsidR="00F524AD" w:rsidRPr="00A543BE" w:rsidRDefault="00F524AD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19.</w:t>
      </w:r>
    </w:p>
    <w:p w:rsidR="00F524AD" w:rsidRDefault="00F524AD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Dokument, který je právě půjčený, si může čtenář rezervovat. Poplatek za rezervaci je uveden v ceníku.</w:t>
      </w:r>
    </w:p>
    <w:p w:rsidR="00E632B2" w:rsidRPr="00A543BE" w:rsidRDefault="00E632B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20.</w:t>
      </w:r>
    </w:p>
    <w:p w:rsidR="00E632B2" w:rsidRDefault="00E632B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Odbornou literaturu ke studijním účelům, kterou knihovna nemá ve svých fondech, zajišťuje svým čtenářům pomocí meziknihovní výpůjční služby (MVS). Tato služba se řídí platnými právními předpisy o MVS.</w:t>
      </w:r>
    </w:p>
    <w:p w:rsidR="00E632B2" w:rsidRPr="00A543BE" w:rsidRDefault="00E632B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21.</w:t>
      </w:r>
    </w:p>
    <w:p w:rsidR="00E632B2" w:rsidRDefault="00E632B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Knihovna poskytuje všem uživatelům ústní i písemné informace bibliografického a faktografického charakteru a pomoc při vyhledání potřebných dokumentů a další informace potřebné ke studiu, k výkonu povolání, společenským funkcím, apod.</w:t>
      </w:r>
    </w:p>
    <w:p w:rsidR="00E632B2" w:rsidRPr="00A543BE" w:rsidRDefault="00E632B2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22.</w:t>
      </w:r>
    </w:p>
    <w:p w:rsidR="00E632B2" w:rsidRDefault="00E632B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Knihovna umožňuje uživatelům vstup na Internet do přípustných bází. Poplatek je stanoven v ceníku.</w:t>
      </w:r>
    </w:p>
    <w:p w:rsidR="00035121" w:rsidRPr="00A543BE" w:rsidRDefault="00035121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23.</w:t>
      </w: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Knihovna může po dohodě se čtenářem zprostředkovat písemné zpracování soupisu literatury (rešerší) za úhradu podle ceníku příslušné knihovny. </w:t>
      </w:r>
    </w:p>
    <w:p w:rsidR="00035121" w:rsidRPr="00A543BE" w:rsidRDefault="00035121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24.</w:t>
      </w: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Knihovna umožňuje kopírování dokumentů z knihovních fondů za úhradu přímých nákladů uvedených v</w:t>
      </w:r>
      <w:r w:rsidR="00367FE7">
        <w:rPr>
          <w:rFonts w:ascii="Arial" w:hAnsi="Arial" w:cs="Arial"/>
          <w:sz w:val="32"/>
          <w:szCs w:val="32"/>
        </w:rPr>
        <w:t> ceníku.</w:t>
      </w:r>
    </w:p>
    <w:p w:rsidR="00035121" w:rsidRPr="00A543BE" w:rsidRDefault="00035121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25.</w:t>
      </w: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Své stížnosti, oznámení a podněty týkající se provozu knihovny čtenář může sdělit písemně nebo ústně knihovníkovi, popř. obecnímu úřadu.</w:t>
      </w:r>
    </w:p>
    <w:p w:rsidR="00035121" w:rsidRPr="00A543BE" w:rsidRDefault="00035121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26.</w:t>
      </w: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Tento knihovní řád nabývá účinnosti dnem 1. 1. 2003</w:t>
      </w:r>
    </w:p>
    <w:p w:rsidR="00035121" w:rsidRPr="00A543BE" w:rsidRDefault="00035121" w:rsidP="00A543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43BE">
        <w:rPr>
          <w:rFonts w:ascii="Arial" w:hAnsi="Arial" w:cs="Arial"/>
          <w:b/>
          <w:sz w:val="32"/>
          <w:szCs w:val="32"/>
        </w:rPr>
        <w:t>27.</w:t>
      </w:r>
    </w:p>
    <w:p w:rsidR="00DA7843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Veškeré změny knihovního řádu či jeho příloh se provádí formou dodatku.</w:t>
      </w:r>
    </w:p>
    <w:p w:rsidR="00DA7843" w:rsidRDefault="00DA7843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035121" w:rsidRPr="00DA7843" w:rsidRDefault="00DA7843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</w:t>
      </w:r>
      <w:r w:rsidR="00035121" w:rsidRPr="00DA7843">
        <w:rPr>
          <w:rFonts w:ascii="Arial" w:hAnsi="Arial" w:cs="Arial"/>
          <w:b/>
          <w:sz w:val="32"/>
          <w:szCs w:val="32"/>
        </w:rPr>
        <w:t>tenářské poplatky</w:t>
      </w:r>
      <w:r w:rsidR="00A543BE" w:rsidRPr="00DA7843">
        <w:rPr>
          <w:rFonts w:ascii="Arial" w:hAnsi="Arial" w:cs="Arial"/>
          <w:b/>
          <w:sz w:val="32"/>
          <w:szCs w:val="32"/>
        </w:rPr>
        <w:t>:</w:t>
      </w:r>
    </w:p>
    <w:p w:rsidR="00035121" w:rsidRPr="00A543BE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DOSPĚLÍ</w:t>
      </w:r>
      <w:r w:rsidR="0049545A" w:rsidRPr="00A543BE">
        <w:rPr>
          <w:rFonts w:ascii="Arial" w:hAnsi="Arial" w:cs="Arial"/>
          <w:sz w:val="28"/>
          <w:szCs w:val="28"/>
        </w:rPr>
        <w:t xml:space="preserve"> </w:t>
      </w:r>
      <w:r w:rsidRPr="00A543BE">
        <w:rPr>
          <w:rFonts w:ascii="Arial" w:hAnsi="Arial" w:cs="Arial"/>
          <w:sz w:val="28"/>
          <w:szCs w:val="28"/>
        </w:rPr>
        <w:t>Kč</w:t>
      </w:r>
      <w:r w:rsidR="0049545A" w:rsidRPr="00A543BE">
        <w:rPr>
          <w:rFonts w:ascii="Arial" w:hAnsi="Arial" w:cs="Arial"/>
          <w:sz w:val="28"/>
          <w:szCs w:val="28"/>
        </w:rPr>
        <w:t xml:space="preserve"> </w:t>
      </w:r>
      <w:r w:rsidRPr="00A543BE">
        <w:rPr>
          <w:rFonts w:ascii="Arial" w:hAnsi="Arial" w:cs="Arial"/>
          <w:sz w:val="28"/>
          <w:szCs w:val="28"/>
        </w:rPr>
        <w:t>50,-/ročně</w:t>
      </w:r>
    </w:p>
    <w:p w:rsidR="00035121" w:rsidRPr="00A543BE" w:rsidRDefault="00367FE7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DĚ</w:t>
      </w:r>
      <w:r w:rsidR="0049545A" w:rsidRPr="00DA7843">
        <w:rPr>
          <w:rFonts w:ascii="Arial" w:hAnsi="Arial" w:cs="Arial"/>
          <w:b/>
          <w:sz w:val="28"/>
          <w:szCs w:val="28"/>
        </w:rPr>
        <w:t>TI</w:t>
      </w:r>
      <w:r w:rsidR="0049545A" w:rsidRPr="00A543BE">
        <w:rPr>
          <w:rFonts w:ascii="Arial" w:hAnsi="Arial" w:cs="Arial"/>
          <w:sz w:val="28"/>
          <w:szCs w:val="28"/>
        </w:rPr>
        <w:t xml:space="preserve"> Kč </w:t>
      </w:r>
      <w:r w:rsidR="005203E5" w:rsidRPr="00A543BE">
        <w:rPr>
          <w:rFonts w:ascii="Arial" w:hAnsi="Arial" w:cs="Arial"/>
          <w:sz w:val="28"/>
          <w:szCs w:val="28"/>
        </w:rPr>
        <w:t>20</w:t>
      </w:r>
      <w:r w:rsidR="0049545A" w:rsidRPr="00A543BE">
        <w:rPr>
          <w:rFonts w:ascii="Arial" w:hAnsi="Arial" w:cs="Arial"/>
          <w:sz w:val="28"/>
          <w:szCs w:val="28"/>
        </w:rPr>
        <w:t>,-/ročně</w:t>
      </w:r>
    </w:p>
    <w:p w:rsidR="0049545A" w:rsidRPr="00A543BE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UPOMÍNKY</w:t>
      </w:r>
      <w:r w:rsidRPr="00A543BE">
        <w:rPr>
          <w:rFonts w:ascii="Arial" w:hAnsi="Arial" w:cs="Arial"/>
          <w:sz w:val="28"/>
          <w:szCs w:val="28"/>
        </w:rPr>
        <w:t xml:space="preserve"> Kč 5,-10,-15,-20,-</w:t>
      </w:r>
    </w:p>
    <w:p w:rsidR="0049545A" w:rsidRPr="00A543BE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JEDNORÁZOVÁ VYPUJČKA</w:t>
      </w:r>
      <w:r w:rsidRPr="00A543BE">
        <w:rPr>
          <w:rFonts w:ascii="Arial" w:hAnsi="Arial" w:cs="Arial"/>
          <w:sz w:val="28"/>
          <w:szCs w:val="28"/>
        </w:rPr>
        <w:t xml:space="preserve"> Kč 20,-/kus</w:t>
      </w:r>
    </w:p>
    <w:p w:rsidR="0049545A" w:rsidRPr="00A543BE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MEZIKNIHOVNÍ SAZBA</w:t>
      </w:r>
      <w:r w:rsidRPr="00A543BE">
        <w:rPr>
          <w:rFonts w:ascii="Arial" w:hAnsi="Arial" w:cs="Arial"/>
          <w:sz w:val="28"/>
          <w:szCs w:val="28"/>
        </w:rPr>
        <w:t xml:space="preserve"> Kč70,-</w:t>
      </w:r>
    </w:p>
    <w:p w:rsidR="0049545A" w:rsidRPr="00A543BE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ZTRÁTA ČLENSKÉHO PRŮKAZU</w:t>
      </w:r>
      <w:r w:rsidRPr="00A543BE">
        <w:rPr>
          <w:rFonts w:ascii="Arial" w:hAnsi="Arial" w:cs="Arial"/>
          <w:sz w:val="28"/>
          <w:szCs w:val="28"/>
        </w:rPr>
        <w:t xml:space="preserve"> Kč</w:t>
      </w:r>
      <w:r w:rsidR="005203E5" w:rsidRPr="00A543BE">
        <w:rPr>
          <w:rFonts w:ascii="Arial" w:hAnsi="Arial" w:cs="Arial"/>
          <w:sz w:val="28"/>
          <w:szCs w:val="28"/>
        </w:rPr>
        <w:t xml:space="preserve"> </w:t>
      </w:r>
      <w:r w:rsidRPr="00A543BE">
        <w:rPr>
          <w:rFonts w:ascii="Arial" w:hAnsi="Arial" w:cs="Arial"/>
          <w:sz w:val="28"/>
          <w:szCs w:val="28"/>
        </w:rPr>
        <w:t>20,-</w:t>
      </w:r>
    </w:p>
    <w:p w:rsidR="0049545A" w:rsidRPr="00A543BE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ZTRÁTA PUBLIKACE</w:t>
      </w:r>
      <w:r w:rsidRPr="00A543BE">
        <w:rPr>
          <w:rFonts w:ascii="Arial" w:hAnsi="Arial" w:cs="Arial"/>
          <w:sz w:val="28"/>
          <w:szCs w:val="28"/>
        </w:rPr>
        <w:t xml:space="preserve"> pořizovací cena+Kč 20,-</w:t>
      </w:r>
    </w:p>
    <w:p w:rsidR="0049545A" w:rsidRPr="00A543BE" w:rsidRDefault="00367FE7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</w:t>
      </w:r>
      <w:r w:rsidR="0049545A" w:rsidRPr="00DA7843">
        <w:rPr>
          <w:rFonts w:ascii="Arial" w:hAnsi="Arial" w:cs="Arial"/>
          <w:b/>
          <w:sz w:val="28"/>
          <w:szCs w:val="28"/>
        </w:rPr>
        <w:t>MLUVNÍ SLUŽBA</w:t>
      </w:r>
      <w:r w:rsidR="0049545A" w:rsidRPr="00A543BE">
        <w:rPr>
          <w:rFonts w:ascii="Arial" w:hAnsi="Arial" w:cs="Arial"/>
          <w:sz w:val="28"/>
          <w:szCs w:val="28"/>
        </w:rPr>
        <w:t xml:space="preserve"> Kč</w:t>
      </w:r>
      <w:r w:rsidR="005203E5" w:rsidRPr="00A543BE">
        <w:rPr>
          <w:rFonts w:ascii="Arial" w:hAnsi="Arial" w:cs="Arial"/>
          <w:sz w:val="28"/>
          <w:szCs w:val="28"/>
        </w:rPr>
        <w:t xml:space="preserve"> </w:t>
      </w:r>
      <w:r w:rsidR="0049545A" w:rsidRPr="00A543BE">
        <w:rPr>
          <w:rFonts w:ascii="Arial" w:hAnsi="Arial" w:cs="Arial"/>
          <w:sz w:val="28"/>
          <w:szCs w:val="28"/>
        </w:rPr>
        <w:t>50,-</w:t>
      </w:r>
    </w:p>
    <w:p w:rsidR="0049545A" w:rsidRPr="00DA7843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7843">
        <w:rPr>
          <w:rFonts w:ascii="Arial" w:hAnsi="Arial" w:cs="Arial"/>
          <w:b/>
          <w:sz w:val="28"/>
          <w:szCs w:val="28"/>
        </w:rPr>
        <w:t>*Upomínky</w:t>
      </w:r>
    </w:p>
    <w:p w:rsidR="005203E5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5203E5">
        <w:rPr>
          <w:rFonts w:ascii="Arial" w:hAnsi="Arial" w:cs="Arial"/>
          <w:sz w:val="28"/>
          <w:szCs w:val="28"/>
        </w:rPr>
        <w:t>Nevrátí-li čtenář vypůjčenou knihu</w:t>
      </w:r>
      <w:r w:rsidR="005203E5">
        <w:rPr>
          <w:rFonts w:ascii="Arial" w:hAnsi="Arial" w:cs="Arial"/>
          <w:sz w:val="28"/>
          <w:szCs w:val="28"/>
        </w:rPr>
        <w:t>:</w:t>
      </w:r>
    </w:p>
    <w:p w:rsidR="0049545A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5203E5">
        <w:rPr>
          <w:rFonts w:ascii="Arial" w:hAnsi="Arial" w:cs="Arial"/>
          <w:sz w:val="28"/>
          <w:szCs w:val="28"/>
        </w:rPr>
        <w:t xml:space="preserve"> do 1 měsíce –</w:t>
      </w:r>
      <w:r w:rsidR="005203E5">
        <w:rPr>
          <w:rFonts w:ascii="Arial" w:hAnsi="Arial" w:cs="Arial"/>
          <w:sz w:val="28"/>
          <w:szCs w:val="28"/>
        </w:rPr>
        <w:t xml:space="preserve"> </w:t>
      </w:r>
      <w:r w:rsidRPr="005203E5">
        <w:rPr>
          <w:rFonts w:ascii="Arial" w:hAnsi="Arial" w:cs="Arial"/>
          <w:sz w:val="28"/>
          <w:szCs w:val="28"/>
        </w:rPr>
        <w:t>upomínka Kč</w:t>
      </w:r>
      <w:r w:rsidR="00367FE7">
        <w:rPr>
          <w:rFonts w:ascii="Arial" w:hAnsi="Arial" w:cs="Arial"/>
          <w:sz w:val="28"/>
          <w:szCs w:val="28"/>
        </w:rPr>
        <w:t xml:space="preserve"> </w:t>
      </w:r>
      <w:r w:rsidRPr="005203E5">
        <w:rPr>
          <w:rFonts w:ascii="Arial" w:hAnsi="Arial" w:cs="Arial"/>
          <w:sz w:val="28"/>
          <w:szCs w:val="28"/>
        </w:rPr>
        <w:t>5,-</w:t>
      </w:r>
    </w:p>
    <w:p w:rsidR="005203E5" w:rsidRDefault="005203E5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6 týdnů – upomínka Kč10,-</w:t>
      </w:r>
    </w:p>
    <w:p w:rsidR="005203E5" w:rsidRDefault="005203E5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uplynutí 2 měsíců- upomínka Kč15,-</w:t>
      </w:r>
    </w:p>
    <w:p w:rsidR="005203E5" w:rsidRDefault="005203E5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uplynutí 3 měsíců – upomínka Kč20,-</w:t>
      </w:r>
    </w:p>
    <w:p w:rsidR="00A543BE" w:rsidRDefault="00A543BE" w:rsidP="00A543B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Radek Novák</w:t>
      </w:r>
    </w:p>
    <w:p w:rsidR="00A543BE" w:rsidRDefault="00A543BE" w:rsidP="00A543B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starosta</w:t>
      </w:r>
    </w:p>
    <w:p w:rsidR="00A543BE" w:rsidRDefault="00A543BE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5203E5" w:rsidRPr="005203E5" w:rsidRDefault="005203E5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49545A" w:rsidRPr="005203E5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49545A" w:rsidRPr="005203E5" w:rsidRDefault="0049545A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035121" w:rsidRDefault="00035121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632B2" w:rsidRDefault="00E632B2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524AD" w:rsidRDefault="00F524AD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524AD" w:rsidRDefault="00F524AD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524AD" w:rsidRPr="00FA6EF6" w:rsidRDefault="00F524AD" w:rsidP="005203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sectPr w:rsidR="00F524AD" w:rsidRPr="00FA6EF6" w:rsidSect="003F05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142"/>
  <w:doNotHyphenateCaps/>
  <w:drawingGridHorizontalSpacing w:val="110"/>
  <w:displayHorizontalDrawingGridEvery w:val="2"/>
  <w:characterSpacingControl w:val="doNotCompress"/>
  <w:compat/>
  <w:rsids>
    <w:rsidRoot w:val="00CE4B1D"/>
    <w:rsid w:val="00035121"/>
    <w:rsid w:val="000642A2"/>
    <w:rsid w:val="002858F8"/>
    <w:rsid w:val="00367FE7"/>
    <w:rsid w:val="003F0554"/>
    <w:rsid w:val="0049545A"/>
    <w:rsid w:val="00516AE2"/>
    <w:rsid w:val="005203E5"/>
    <w:rsid w:val="00751AA2"/>
    <w:rsid w:val="007D7B57"/>
    <w:rsid w:val="00882B78"/>
    <w:rsid w:val="009F1658"/>
    <w:rsid w:val="00A543BE"/>
    <w:rsid w:val="00CE4B1D"/>
    <w:rsid w:val="00DA7843"/>
    <w:rsid w:val="00E632B2"/>
    <w:rsid w:val="00F0720C"/>
    <w:rsid w:val="00F524AD"/>
    <w:rsid w:val="00FA6EF6"/>
    <w:rsid w:val="00FD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23D4-C8BC-44DA-8A16-3290566F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</cp:revision>
  <dcterms:created xsi:type="dcterms:W3CDTF">2013-01-14T08:46:00Z</dcterms:created>
  <dcterms:modified xsi:type="dcterms:W3CDTF">2013-01-14T12:09:00Z</dcterms:modified>
</cp:coreProperties>
</file>